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9CD1" w14:textId="500DF00B" w:rsidR="00CD3C7B" w:rsidRPr="003A2174" w:rsidRDefault="00DB1634" w:rsidP="00AE2D91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1BEC544" wp14:editId="44D6EF01">
            <wp:simplePos x="0" y="0"/>
            <wp:positionH relativeFrom="column">
              <wp:posOffset>3816350</wp:posOffset>
            </wp:positionH>
            <wp:positionV relativeFrom="paragraph">
              <wp:posOffset>-369570</wp:posOffset>
            </wp:positionV>
            <wp:extent cx="2071071" cy="678180"/>
            <wp:effectExtent l="0" t="0" r="0" b="0"/>
            <wp:wrapNone/>
            <wp:docPr id="1251726314" name="Kuva 1" descr="Kuva, joka sisältää kohteen Grafiikka, Fontti, graafinen suunnittelu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26314" name="Kuva 1" descr="Kuva, joka sisältää kohteen Grafiikka, Fontti, graafinen suunnittelu, logo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071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C4A">
        <w:rPr>
          <w:b/>
          <w:sz w:val="28"/>
        </w:rPr>
        <w:t>TYHJENNYSVÄLIN PIDENTÄMINEN</w:t>
      </w:r>
    </w:p>
    <w:p w14:paraId="21D7D3CC" w14:textId="77777777" w:rsidR="00D56633" w:rsidRDefault="002A7984" w:rsidP="00AE2D91">
      <w:r>
        <w:t>Kiinteistön haltijan järjestämässä</w:t>
      </w:r>
      <w:r w:rsidR="00AE2D91">
        <w:t xml:space="preserve"> jätteenkuljetuksessa tyhjennysvälit sovitaan oman jätekuljetusyrityksen kanssa jätehuoltomääräysten sallimissa rajoissa. Halutessasi poiketa jätehuoltomääräysten jäteastioiden tyhjennysväleistä, tulee poikkeusta anoa jätehuoltoviranomaiselta (Lakeuden EKO).  </w:t>
      </w:r>
    </w:p>
    <w:p w14:paraId="6FE4F2BA" w14:textId="77777777" w:rsidR="00AE2D91" w:rsidRDefault="00AE2D91" w:rsidP="00D56633">
      <w:r w:rsidRPr="00AE2D91">
        <w:t xml:space="preserve">Jäteastiat on tyhjennettävä </w:t>
      </w:r>
      <w:proofErr w:type="spellStart"/>
      <w:r w:rsidRPr="00AE2D91">
        <w:t>kiinteistöittäisessä</w:t>
      </w:r>
      <w:proofErr w:type="spellEnd"/>
      <w:r w:rsidRPr="00AE2D91">
        <w:t xml:space="preserve"> jätteenkuljetuksessa tarvittaessa niin, ettei jäteastiasta aiheudu hajuhaittaa eikä muita haittoja esimerkiksi jätteenkuljetukselle</w:t>
      </w:r>
      <w:r>
        <w:t>.</w:t>
      </w:r>
    </w:p>
    <w:p w14:paraId="3D40BD8F" w14:textId="77777777" w:rsidR="000B319B" w:rsidRDefault="000B319B" w:rsidP="00D56633">
      <w:r>
        <w:t>Sinun tulee täyttää kaikki kohdat saadaksesi päätöksen asialle. Tyhjennysvälin pidentäminen voidaan myöntää enintään 6 kuukauteen.</w:t>
      </w:r>
    </w:p>
    <w:p w14:paraId="77B4F7AE" w14:textId="77777777" w:rsidR="003A2174" w:rsidRDefault="003A2174" w:rsidP="003A2174">
      <w:pPr>
        <w:spacing w:after="0"/>
        <w:rPr>
          <w:color w:val="FF0000"/>
        </w:rPr>
      </w:pPr>
    </w:p>
    <w:p w14:paraId="748EBB27" w14:textId="77777777" w:rsidR="00A17BD6" w:rsidRPr="00121D33" w:rsidRDefault="00D56633" w:rsidP="00D56633">
      <w:pPr>
        <w:rPr>
          <w:b/>
        </w:rPr>
      </w:pPr>
      <w:r w:rsidRPr="00121D33">
        <w:rPr>
          <w:b/>
        </w:rPr>
        <w:t>Asiakastiedot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6633" w:rsidRPr="00394FB6" w14:paraId="3D17B920" w14:textId="77777777" w:rsidTr="00146D8D">
        <w:tc>
          <w:tcPr>
            <w:tcW w:w="4814" w:type="dxa"/>
          </w:tcPr>
          <w:p w14:paraId="22AECB92" w14:textId="77777777" w:rsidR="0072677F" w:rsidRPr="00394FB6" w:rsidRDefault="00D56633" w:rsidP="00D56633">
            <w:pPr>
              <w:rPr>
                <w:lang w:val="en-US"/>
              </w:rPr>
            </w:pPr>
            <w:r w:rsidRPr="00394FB6">
              <w:rPr>
                <w:lang w:val="en-US"/>
              </w:rPr>
              <w:t>Nimi</w:t>
            </w:r>
          </w:p>
          <w:p w14:paraId="26C45205" w14:textId="77777777" w:rsidR="00D56633" w:rsidRPr="00DC3544" w:rsidRDefault="00D56633" w:rsidP="00146D8D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548B4336" w14:textId="77777777" w:rsidR="00D56633" w:rsidRDefault="00121D33" w:rsidP="00D56633">
            <w:r>
              <w:t>Henkilötunnus</w:t>
            </w:r>
          </w:p>
          <w:p w14:paraId="7D9E4DB3" w14:textId="77777777" w:rsidR="008165D8" w:rsidRDefault="008165D8" w:rsidP="00D56633"/>
        </w:tc>
      </w:tr>
      <w:tr w:rsidR="00D56633" w:rsidRPr="00394FB6" w14:paraId="6ECF6D0B" w14:textId="77777777" w:rsidTr="00146D8D">
        <w:tc>
          <w:tcPr>
            <w:tcW w:w="9628" w:type="dxa"/>
            <w:gridSpan w:val="2"/>
          </w:tcPr>
          <w:p w14:paraId="5225C615" w14:textId="77777777" w:rsidR="00D56633" w:rsidRPr="00394FB6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Lähiosoite</w:t>
            </w:r>
            <w:proofErr w:type="spellEnd"/>
          </w:p>
          <w:p w14:paraId="0E2CFC15" w14:textId="77777777" w:rsidR="00146D8D" w:rsidRPr="00394FB6" w:rsidRDefault="00146D8D" w:rsidP="00D56633">
            <w:pPr>
              <w:rPr>
                <w:lang w:val="en-US"/>
              </w:rPr>
            </w:pPr>
          </w:p>
        </w:tc>
      </w:tr>
      <w:tr w:rsidR="00D56633" w:rsidRPr="00394FB6" w14:paraId="4F4E1728" w14:textId="77777777" w:rsidTr="00146D8D">
        <w:tc>
          <w:tcPr>
            <w:tcW w:w="4814" w:type="dxa"/>
          </w:tcPr>
          <w:p w14:paraId="269740C6" w14:textId="77777777" w:rsidR="00D56633" w:rsidRDefault="00D56633" w:rsidP="00D56633">
            <w:r>
              <w:t>Postinumero</w:t>
            </w:r>
          </w:p>
          <w:p w14:paraId="139CB67D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7E11829E" w14:textId="77777777" w:rsidR="00D56633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Postitoimipaikka</w:t>
            </w:r>
            <w:proofErr w:type="spellEnd"/>
          </w:p>
          <w:p w14:paraId="00CCE3DC" w14:textId="77777777" w:rsidR="008165D8" w:rsidRPr="00394FB6" w:rsidRDefault="008165D8" w:rsidP="00D56633">
            <w:pPr>
              <w:rPr>
                <w:lang w:val="en-US"/>
              </w:rPr>
            </w:pPr>
          </w:p>
        </w:tc>
      </w:tr>
      <w:tr w:rsidR="00D56633" w:rsidRPr="00394FB6" w14:paraId="016BE8CB" w14:textId="77777777" w:rsidTr="00146D8D">
        <w:tc>
          <w:tcPr>
            <w:tcW w:w="4814" w:type="dxa"/>
          </w:tcPr>
          <w:p w14:paraId="01DB4821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Sähköpostiosoite</w:t>
            </w:r>
            <w:proofErr w:type="spellEnd"/>
          </w:p>
          <w:p w14:paraId="546ADCD3" w14:textId="77777777" w:rsidR="00CD46B6" w:rsidRPr="00394FB6" w:rsidRDefault="00CD46B6" w:rsidP="00D56633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22A66565" w14:textId="77777777" w:rsidR="00D56633" w:rsidRPr="00394FB6" w:rsidRDefault="00CD46B6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Puhelinnumero</w:t>
            </w:r>
            <w:proofErr w:type="spellEnd"/>
          </w:p>
          <w:p w14:paraId="648C9CE5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</w:tbl>
    <w:p w14:paraId="23CE60EE" w14:textId="77777777" w:rsidR="00D56633" w:rsidRPr="00394FB6" w:rsidRDefault="00D56633" w:rsidP="003A2174">
      <w:pPr>
        <w:spacing w:after="0"/>
        <w:rPr>
          <w:lang w:val="en-US"/>
        </w:rPr>
      </w:pPr>
    </w:p>
    <w:p w14:paraId="3F69523E" w14:textId="77777777" w:rsidR="00D56633" w:rsidRPr="00121D33" w:rsidRDefault="0072677F" w:rsidP="00D56633">
      <w:pPr>
        <w:rPr>
          <w:b/>
        </w:rPr>
      </w:pPr>
      <w:r w:rsidRPr="00121D33">
        <w:rPr>
          <w:b/>
        </w:rPr>
        <w:t>Rakennuksen</w:t>
      </w:r>
      <w:r w:rsidR="00D56633" w:rsidRPr="00121D33">
        <w:rPr>
          <w:b/>
        </w:rPr>
        <w:t xml:space="preserve"> tiedot</w:t>
      </w:r>
    </w:p>
    <w:tbl>
      <w:tblPr>
        <w:tblStyle w:val="TaulukkoRuudukko"/>
        <w:tblW w:w="9655" w:type="dxa"/>
        <w:tblLook w:val="04A0" w:firstRow="1" w:lastRow="0" w:firstColumn="1" w:lastColumn="0" w:noHBand="0" w:noVBand="1"/>
      </w:tblPr>
      <w:tblGrid>
        <w:gridCol w:w="4827"/>
        <w:gridCol w:w="4828"/>
      </w:tblGrid>
      <w:tr w:rsidR="00D56633" w:rsidRPr="00394FB6" w14:paraId="43C18AF3" w14:textId="77777777" w:rsidTr="000B319B">
        <w:trPr>
          <w:trHeight w:val="542"/>
        </w:trPr>
        <w:tc>
          <w:tcPr>
            <w:tcW w:w="4827" w:type="dxa"/>
          </w:tcPr>
          <w:p w14:paraId="4684FA50" w14:textId="77777777" w:rsidR="00D56633" w:rsidRPr="00394FB6" w:rsidRDefault="00D56633" w:rsidP="00D56633">
            <w:pPr>
              <w:rPr>
                <w:lang w:val="en-US"/>
              </w:rPr>
            </w:pPr>
            <w:proofErr w:type="spellStart"/>
            <w:r w:rsidRPr="00394FB6">
              <w:rPr>
                <w:lang w:val="en-US"/>
              </w:rPr>
              <w:t>Kiinteistötunnus</w:t>
            </w:r>
            <w:proofErr w:type="spellEnd"/>
          </w:p>
          <w:p w14:paraId="7683B2DD" w14:textId="77777777" w:rsidR="00D56633" w:rsidRPr="00394FB6" w:rsidRDefault="00D56633" w:rsidP="00D56633">
            <w:pPr>
              <w:rPr>
                <w:lang w:val="en-US"/>
              </w:rPr>
            </w:pPr>
          </w:p>
        </w:tc>
        <w:tc>
          <w:tcPr>
            <w:tcW w:w="4827" w:type="dxa"/>
          </w:tcPr>
          <w:p w14:paraId="3571C664" w14:textId="77777777" w:rsidR="00D56633" w:rsidRPr="00394FB6" w:rsidRDefault="00CD46B6" w:rsidP="00D56633">
            <w:pPr>
              <w:rPr>
                <w:lang w:val="en-US"/>
              </w:rPr>
            </w:pPr>
            <w:r w:rsidRPr="00394FB6">
              <w:rPr>
                <w:lang w:val="en-US"/>
              </w:rPr>
              <w:t>Kunta</w:t>
            </w:r>
          </w:p>
          <w:p w14:paraId="68D4B8C7" w14:textId="77777777" w:rsidR="00CD46B6" w:rsidRPr="00394FB6" w:rsidRDefault="00CD46B6" w:rsidP="00D56633">
            <w:pPr>
              <w:rPr>
                <w:lang w:val="en-US"/>
              </w:rPr>
            </w:pPr>
          </w:p>
        </w:tc>
      </w:tr>
      <w:tr w:rsidR="00146D8D" w:rsidRPr="00394FB6" w14:paraId="0455E2B8" w14:textId="77777777" w:rsidTr="000B319B">
        <w:trPr>
          <w:trHeight w:val="552"/>
        </w:trPr>
        <w:tc>
          <w:tcPr>
            <w:tcW w:w="9655" w:type="dxa"/>
            <w:gridSpan w:val="2"/>
          </w:tcPr>
          <w:p w14:paraId="72FC7241" w14:textId="77777777" w:rsidR="00146D8D" w:rsidRDefault="00146D8D" w:rsidP="00146D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Rakennuksen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osoite</w:t>
            </w:r>
            <w:proofErr w:type="spellEnd"/>
          </w:p>
          <w:p w14:paraId="59B8099E" w14:textId="77777777" w:rsidR="00146D8D" w:rsidRPr="00394FB6" w:rsidRDefault="00146D8D" w:rsidP="00146D8D">
            <w:pPr>
              <w:rPr>
                <w:lang w:val="en-US"/>
              </w:rPr>
            </w:pPr>
          </w:p>
        </w:tc>
      </w:tr>
      <w:tr w:rsidR="000B319B" w:rsidRPr="00394FB6" w14:paraId="031EDDB3" w14:textId="77777777" w:rsidTr="000B319B">
        <w:trPr>
          <w:trHeight w:val="581"/>
        </w:trPr>
        <w:tc>
          <w:tcPr>
            <w:tcW w:w="9655" w:type="dxa"/>
            <w:gridSpan w:val="2"/>
          </w:tcPr>
          <w:p w14:paraId="6DE76B08" w14:textId="77777777" w:rsidR="000B319B" w:rsidRDefault="00B1684F" w:rsidP="00146D8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Asukkaiden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lukumäärä</w:t>
            </w:r>
            <w:proofErr w:type="spellEnd"/>
          </w:p>
          <w:p w14:paraId="620208F7" w14:textId="77777777" w:rsidR="008165D8" w:rsidRDefault="008165D8" w:rsidP="00146D8D">
            <w:pPr>
              <w:rPr>
                <w:lang w:val="en-US"/>
              </w:rPr>
            </w:pPr>
          </w:p>
        </w:tc>
      </w:tr>
    </w:tbl>
    <w:p w14:paraId="522BDA11" w14:textId="77777777" w:rsidR="004E5C4A" w:rsidRDefault="004E5C4A" w:rsidP="003A2174">
      <w:pPr>
        <w:tabs>
          <w:tab w:val="left" w:pos="1572"/>
        </w:tabs>
        <w:spacing w:after="0"/>
      </w:pPr>
    </w:p>
    <w:p w14:paraId="7759A74D" w14:textId="77777777" w:rsidR="004E5C4A" w:rsidRPr="00121D33" w:rsidRDefault="004E5C4A" w:rsidP="00344266">
      <w:pPr>
        <w:tabs>
          <w:tab w:val="left" w:pos="1572"/>
        </w:tabs>
        <w:rPr>
          <w:b/>
          <w:u w:val="single"/>
        </w:rPr>
      </w:pPr>
      <w:r w:rsidRPr="00121D33">
        <w:rPr>
          <w:b/>
          <w:u w:val="single"/>
        </w:rPr>
        <w:t>Astia- ja kierrätystiedot:</w:t>
      </w:r>
    </w:p>
    <w:p w14:paraId="45741FBF" w14:textId="77777777" w:rsidR="00CD3C7B" w:rsidRPr="003A2174" w:rsidRDefault="00736F9E" w:rsidP="00CD3C7B">
      <w:pPr>
        <w:tabs>
          <w:tab w:val="left" w:pos="1572"/>
        </w:tabs>
      </w:pPr>
      <w:r>
        <w:t>Polttokelpoisen jäteastian</w:t>
      </w:r>
      <w:r w:rsidR="004E5C4A">
        <w:t xml:space="preserve"> </w:t>
      </w:r>
      <w:proofErr w:type="gramStart"/>
      <w:r w:rsidR="004E5C4A">
        <w:t>koko</w:t>
      </w:r>
      <w:r w:rsidR="002F3B5A">
        <w:t xml:space="preserve">:   </w:t>
      </w:r>
      <w:proofErr w:type="gramEnd"/>
      <w:r w:rsidR="002F3B5A">
        <w:t xml:space="preserve">                 </w:t>
      </w:r>
      <w:proofErr w:type="gramStart"/>
      <w:r w:rsidR="002F3B5A">
        <w:t xml:space="preserve">  </w:t>
      </w:r>
      <w:r w:rsidR="008165D8">
        <w:t xml:space="preserve"> (</w:t>
      </w:r>
      <w:proofErr w:type="gramEnd"/>
      <w:r w:rsidR="004E5C4A">
        <w:t>litraa)</w:t>
      </w:r>
      <w:r w:rsidR="00CD3C7B">
        <w:t>.</w:t>
      </w:r>
    </w:p>
    <w:p w14:paraId="12F2B616" w14:textId="77777777" w:rsidR="004E5C4A" w:rsidRPr="00BD7E2F" w:rsidRDefault="00CD3C7B" w:rsidP="00CD3C7B">
      <w:pPr>
        <w:tabs>
          <w:tab w:val="left" w:pos="1572"/>
        </w:tabs>
      </w:pPr>
      <w:r w:rsidRPr="008165D8">
        <w:rPr>
          <w:b/>
        </w:rPr>
        <w:t>Keittiö</w:t>
      </w:r>
      <w:r>
        <w:rPr>
          <w:b/>
        </w:rPr>
        <w:t xml:space="preserve"> b</w:t>
      </w:r>
      <w:r w:rsidR="004E5C4A" w:rsidRPr="00121D33">
        <w:rPr>
          <w:b/>
        </w:rPr>
        <w:t>iojätteen käsittelytapa</w:t>
      </w:r>
    </w:p>
    <w:p w14:paraId="0440195A" w14:textId="77777777" w:rsidR="0079429B" w:rsidRDefault="00000000" w:rsidP="00344266">
      <w:sdt>
        <w:sdtPr>
          <w:id w:val="-134902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C7B">
            <w:rPr>
              <w:rFonts w:ascii="MS Gothic" w:eastAsia="MS Gothic" w:hAnsi="MS Gothic" w:hint="eastAsia"/>
            </w:rPr>
            <w:t>☐</w:t>
          </w:r>
        </w:sdtContent>
      </w:sdt>
      <w:r w:rsidR="0079429B">
        <w:t xml:space="preserve">    Biojätteet kompostoidaan</w:t>
      </w:r>
      <w:r w:rsidR="00736F9E">
        <w:t xml:space="preserve"> (kompostointi-ilmoitus tulee olla tehtynä)</w:t>
      </w:r>
    </w:p>
    <w:p w14:paraId="2A193D61" w14:textId="77777777" w:rsidR="0079429B" w:rsidRDefault="00000000" w:rsidP="00344266">
      <w:sdt>
        <w:sdtPr>
          <w:id w:val="1250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29B">
            <w:rPr>
              <w:rFonts w:ascii="MS Gothic" w:eastAsia="MS Gothic" w:hAnsi="MS Gothic" w:hint="eastAsia"/>
            </w:rPr>
            <w:t>☐</w:t>
          </w:r>
        </w:sdtContent>
      </w:sdt>
      <w:r w:rsidR="0079429B">
        <w:t xml:space="preserve">    Biojätteet erilliskeräykseen</w:t>
      </w:r>
    </w:p>
    <w:p w14:paraId="2554881C" w14:textId="77777777" w:rsidR="00CD3C7B" w:rsidRPr="003A2174" w:rsidRDefault="00000000" w:rsidP="00344266">
      <w:sdt>
        <w:sdtPr>
          <w:id w:val="-104113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429B">
            <w:rPr>
              <w:rFonts w:ascii="MS Gothic" w:eastAsia="MS Gothic" w:hAnsi="MS Gothic" w:hint="eastAsia"/>
            </w:rPr>
            <w:t>☐</w:t>
          </w:r>
        </w:sdtContent>
      </w:sdt>
      <w:r w:rsidR="0079429B">
        <w:t xml:space="preserve">    Kiinteistö kuuluu </w:t>
      </w:r>
      <w:r w:rsidR="0079429B" w:rsidRPr="008165D8">
        <w:t>biojäte</w:t>
      </w:r>
      <w:r w:rsidR="00CD3C7B" w:rsidRPr="008165D8">
        <w:t>- tai kompostointi</w:t>
      </w:r>
      <w:r w:rsidR="0079429B" w:rsidRPr="008165D8">
        <w:t>kimppaan</w:t>
      </w:r>
      <w:r w:rsidR="00CD3C7B" w:rsidRPr="008165D8">
        <w:t xml:space="preserve"> (kimppa ilmoitus tehtynä)</w:t>
      </w:r>
    </w:p>
    <w:p w14:paraId="36F653CB" w14:textId="77777777" w:rsidR="004E5C4A" w:rsidRPr="008165D8" w:rsidRDefault="004E5C4A" w:rsidP="00344266">
      <w:pPr>
        <w:rPr>
          <w:b/>
        </w:rPr>
      </w:pPr>
      <w:r w:rsidRPr="007700D3">
        <w:rPr>
          <w:b/>
        </w:rPr>
        <w:t xml:space="preserve">Kiinteistöllä </w:t>
      </w:r>
      <w:r w:rsidR="00736F9E">
        <w:rPr>
          <w:b/>
        </w:rPr>
        <w:t>lajitellaan</w:t>
      </w:r>
      <w:r w:rsidR="00CD3C7B">
        <w:rPr>
          <w:b/>
        </w:rPr>
        <w:t xml:space="preserve"> </w:t>
      </w:r>
      <w:r w:rsidR="00CD3C7B" w:rsidRPr="008165D8">
        <w:t>(omakotitalossa ei tarvitse olla kiinteistökohtaisia astioita, vaan lajittelu voidaan tehdä RINKI –ekopisteitä ja muita vastaanottopaikkoja hyväksikäyttäen).</w:t>
      </w:r>
    </w:p>
    <w:p w14:paraId="22F96060" w14:textId="77777777" w:rsidR="004E5C4A" w:rsidRDefault="00000000" w:rsidP="00344266">
      <w:sdt>
        <w:sdtPr>
          <w:id w:val="-178904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C4A">
            <w:rPr>
              <w:rFonts w:ascii="MS Gothic" w:eastAsia="MS Gothic" w:hAnsi="MS Gothic" w:hint="eastAsia"/>
            </w:rPr>
            <w:t>☐</w:t>
          </w:r>
        </w:sdtContent>
      </w:sdt>
      <w:r w:rsidR="004E5C4A">
        <w:t xml:space="preserve">    Kartonki</w:t>
      </w:r>
      <w:r w:rsidR="00736F9E">
        <w:t xml:space="preserve"> / Pahvi</w:t>
      </w:r>
    </w:p>
    <w:p w14:paraId="53F2FD3E" w14:textId="77777777" w:rsidR="004E5C4A" w:rsidRDefault="00000000" w:rsidP="00344266">
      <w:sdt>
        <w:sdtPr>
          <w:id w:val="-12710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C4A">
            <w:rPr>
              <w:rFonts w:ascii="MS Gothic" w:eastAsia="MS Gothic" w:hAnsi="MS Gothic" w:hint="eastAsia"/>
            </w:rPr>
            <w:t>☐</w:t>
          </w:r>
        </w:sdtContent>
      </w:sdt>
      <w:r w:rsidR="00736F9E">
        <w:t xml:space="preserve">    Keräysl</w:t>
      </w:r>
      <w:r w:rsidR="004E5C4A">
        <w:t>asi</w:t>
      </w:r>
    </w:p>
    <w:p w14:paraId="2BEA2079" w14:textId="77777777" w:rsidR="004E5C4A" w:rsidRDefault="00000000" w:rsidP="00344266">
      <w:sdt>
        <w:sdtPr>
          <w:id w:val="132285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C4A">
            <w:rPr>
              <w:rFonts w:ascii="MS Gothic" w:eastAsia="MS Gothic" w:hAnsi="MS Gothic" w:hint="eastAsia"/>
            </w:rPr>
            <w:t>☐</w:t>
          </w:r>
        </w:sdtContent>
      </w:sdt>
      <w:r w:rsidR="00736F9E">
        <w:t xml:space="preserve">    Pakkausm</w:t>
      </w:r>
      <w:r w:rsidR="004E5C4A">
        <w:t>etalli</w:t>
      </w:r>
    </w:p>
    <w:p w14:paraId="4FEC797A" w14:textId="77777777" w:rsidR="004E5C4A" w:rsidRDefault="00000000" w:rsidP="00344266">
      <w:sdt>
        <w:sdtPr>
          <w:id w:val="-205028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C4A">
            <w:rPr>
              <w:rFonts w:ascii="MS Gothic" w:eastAsia="MS Gothic" w:hAnsi="MS Gothic" w:hint="eastAsia"/>
            </w:rPr>
            <w:t>☐</w:t>
          </w:r>
        </w:sdtContent>
      </w:sdt>
      <w:r w:rsidR="004E5C4A">
        <w:t xml:space="preserve">    </w:t>
      </w:r>
      <w:r w:rsidR="00736F9E">
        <w:t>Pakkausm</w:t>
      </w:r>
      <w:r w:rsidR="004E5C4A">
        <w:t>uovi</w:t>
      </w:r>
    </w:p>
    <w:p w14:paraId="3DFD2E03" w14:textId="77777777" w:rsidR="004E5C4A" w:rsidRDefault="00000000" w:rsidP="00344266">
      <w:sdt>
        <w:sdtPr>
          <w:id w:val="1094438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C4A">
            <w:rPr>
              <w:rFonts w:ascii="MS Gothic" w:eastAsia="MS Gothic" w:hAnsi="MS Gothic" w:hint="eastAsia"/>
            </w:rPr>
            <w:t>☐</w:t>
          </w:r>
        </w:sdtContent>
      </w:sdt>
      <w:r w:rsidR="004E5C4A">
        <w:t xml:space="preserve">    Paperi</w:t>
      </w:r>
    </w:p>
    <w:p w14:paraId="34DB0A1F" w14:textId="77777777" w:rsidR="00CD3C7B" w:rsidRDefault="00000000" w:rsidP="00344266">
      <w:sdt>
        <w:sdtPr>
          <w:id w:val="-28751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F9E">
            <w:rPr>
              <w:rFonts w:ascii="MS Gothic" w:eastAsia="MS Gothic" w:hAnsi="MS Gothic" w:hint="eastAsia"/>
            </w:rPr>
            <w:t>☐</w:t>
          </w:r>
        </w:sdtContent>
      </w:sdt>
      <w:r w:rsidR="00736F9E">
        <w:t xml:space="preserve">    Vien vaaralliset jätteet jäteasemalle vähintään kerran vuodessa</w:t>
      </w:r>
    </w:p>
    <w:tbl>
      <w:tblPr>
        <w:tblStyle w:val="TaulukkoRuudukko"/>
        <w:tblpPr w:leftFromText="141" w:rightFromText="141" w:vertAnchor="text" w:horzAnchor="page" w:tblpX="4464" w:tblpY="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</w:tblGrid>
      <w:tr w:rsidR="008165D8" w14:paraId="36ED453F" w14:textId="77777777" w:rsidTr="008165D8">
        <w:tc>
          <w:tcPr>
            <w:tcW w:w="675" w:type="dxa"/>
          </w:tcPr>
          <w:p w14:paraId="522029B7" w14:textId="77777777" w:rsidR="008165D8" w:rsidRDefault="008165D8" w:rsidP="008165D8">
            <w:pPr>
              <w:rPr>
                <w:b/>
              </w:rPr>
            </w:pPr>
          </w:p>
        </w:tc>
      </w:tr>
    </w:tbl>
    <w:p w14:paraId="47864DB7" w14:textId="77777777" w:rsidR="008165D8" w:rsidRDefault="007700D3" w:rsidP="000B319B">
      <w:pPr>
        <w:rPr>
          <w:b/>
        </w:rPr>
      </w:pPr>
      <w:r>
        <w:rPr>
          <w:b/>
        </w:rPr>
        <w:t>Haettava t</w:t>
      </w:r>
      <w:r w:rsidR="004E5C4A" w:rsidRPr="00121D33">
        <w:rPr>
          <w:b/>
        </w:rPr>
        <w:t>yhjenny</w:t>
      </w:r>
      <w:r w:rsidR="006D6743" w:rsidRPr="00121D33">
        <w:rPr>
          <w:b/>
        </w:rPr>
        <w:t>s</w:t>
      </w:r>
      <w:r w:rsidR="004E5C4A" w:rsidRPr="00121D33">
        <w:rPr>
          <w:b/>
        </w:rPr>
        <w:t>väli (viikkoa)</w:t>
      </w:r>
      <w:r w:rsidR="000B319B">
        <w:rPr>
          <w:b/>
        </w:rPr>
        <w:t>:</w:t>
      </w:r>
    </w:p>
    <w:p w14:paraId="0660386E" w14:textId="77777777" w:rsidR="00CD3C7B" w:rsidRDefault="00CD3C7B" w:rsidP="00CD3C7B">
      <w:pPr>
        <w:rPr>
          <w:b/>
        </w:rPr>
      </w:pPr>
    </w:p>
    <w:p w14:paraId="34618A5C" w14:textId="77777777" w:rsidR="00344266" w:rsidRPr="00CD3C7B" w:rsidRDefault="008165D8" w:rsidP="00CD3C7B">
      <w:pPr>
        <w:rPr>
          <w:b/>
          <w:color w:val="FF0000"/>
        </w:rPr>
      </w:pPr>
      <w:r>
        <w:rPr>
          <w:b/>
        </w:rPr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33"/>
      </w:tblGrid>
      <w:tr w:rsidR="00F42F5D" w14:paraId="00AFB58D" w14:textId="77777777" w:rsidTr="003A2174">
        <w:trPr>
          <w:trHeight w:val="3026"/>
        </w:trPr>
        <w:tc>
          <w:tcPr>
            <w:tcW w:w="9733" w:type="dxa"/>
          </w:tcPr>
          <w:p w14:paraId="1D05C051" w14:textId="77777777" w:rsidR="00F42F5D" w:rsidRDefault="00F42F5D" w:rsidP="00D56633"/>
        </w:tc>
      </w:tr>
    </w:tbl>
    <w:p w14:paraId="6FD498B1" w14:textId="77777777" w:rsidR="00DC3544" w:rsidRPr="003A2174" w:rsidRDefault="00DC3544" w:rsidP="00D56633"/>
    <w:p w14:paraId="49F2C087" w14:textId="77777777" w:rsidR="003A2174" w:rsidRPr="003A2174" w:rsidRDefault="004D3DA7" w:rsidP="00D56633">
      <w:pPr>
        <w:rPr>
          <w:b/>
        </w:rPr>
      </w:pPr>
      <w:r w:rsidRPr="003A2174">
        <w:rPr>
          <w:b/>
        </w:rPr>
        <w:t>Lisää asiakirja tai kuva</w:t>
      </w:r>
      <w:r w:rsidR="00121D33" w:rsidRPr="003A2174">
        <w:rPr>
          <w:b/>
        </w:rPr>
        <w:t xml:space="preserve"> (liite)</w:t>
      </w:r>
      <w:r w:rsidRPr="003A2174">
        <w:rPr>
          <w:b/>
        </w:rPr>
        <w:t xml:space="preserve"> </w:t>
      </w:r>
      <w:r w:rsidR="00CD3C7B" w:rsidRPr="003A2174">
        <w:rPr>
          <w:b/>
        </w:rPr>
        <w:t xml:space="preserve">tarvittaessa </w:t>
      </w:r>
      <w:r w:rsidRPr="003A2174">
        <w:rPr>
          <w:b/>
        </w:rPr>
        <w:t>peru</w:t>
      </w:r>
      <w:r w:rsidR="00121D33" w:rsidRPr="003A2174">
        <w:rPr>
          <w:b/>
        </w:rPr>
        <w:t>steluiden tueksi</w:t>
      </w:r>
      <w:r w:rsidR="004510EB" w:rsidRPr="003A2174">
        <w:rPr>
          <w:b/>
        </w:rPr>
        <w:t xml:space="preserve"> samaan postiin.</w:t>
      </w:r>
    </w:p>
    <w:p w14:paraId="00D0D496" w14:textId="77777777" w:rsidR="00CD3C7B" w:rsidRDefault="00CD3C7B" w:rsidP="00D56633">
      <w:pPr>
        <w:rPr>
          <w:b/>
          <w:color w:val="FF0000"/>
        </w:rPr>
      </w:pPr>
      <w:r w:rsidRPr="00F570B3">
        <w:rPr>
          <w:b/>
          <w:color w:val="FF0000"/>
        </w:rPr>
        <w:t xml:space="preserve">Polttokelpoisen jätteen </w:t>
      </w:r>
      <w:r>
        <w:rPr>
          <w:b/>
          <w:color w:val="FF0000"/>
        </w:rPr>
        <w:t xml:space="preserve">keräysastian tyhjennysväliä </w:t>
      </w:r>
      <w:r w:rsidRPr="00F570B3">
        <w:rPr>
          <w:b/>
          <w:color w:val="FF0000"/>
        </w:rPr>
        <w:t xml:space="preserve">ei saa </w:t>
      </w:r>
      <w:r>
        <w:rPr>
          <w:b/>
          <w:color w:val="FF0000"/>
        </w:rPr>
        <w:t>pidentää</w:t>
      </w:r>
      <w:r w:rsidRPr="00F570B3">
        <w:rPr>
          <w:b/>
          <w:color w:val="FF0000"/>
        </w:rPr>
        <w:t xml:space="preserve"> ennen viranomaisen päätöstä asiasta.</w:t>
      </w:r>
    </w:p>
    <w:p w14:paraId="6678344A" w14:textId="77777777" w:rsidR="003A2174" w:rsidRDefault="003A2174" w:rsidP="00D56633">
      <w:pPr>
        <w:rPr>
          <w:b/>
          <w:color w:val="FF0000"/>
        </w:rPr>
      </w:pPr>
    </w:p>
    <w:p w14:paraId="2C7AE4C2" w14:textId="77777777" w:rsidR="003A2174" w:rsidRPr="002F3B5A" w:rsidRDefault="003A2174" w:rsidP="002F3B5A">
      <w:pPr>
        <w:spacing w:after="0"/>
      </w:pPr>
      <w:r>
        <w:t xml:space="preserve">Lähetä hakemus (liitteineen) osoitteeseen: </w:t>
      </w:r>
      <w:hyperlink r:id="rId8" w:history="1">
        <w:r w:rsidRPr="00E173CC">
          <w:rPr>
            <w:rStyle w:val="Hyperlinkki"/>
          </w:rPr>
          <w:t>lakeudeneko@liminka.fi</w:t>
        </w:r>
      </w:hyperlink>
      <w:r>
        <w:rPr>
          <w:rStyle w:val="Hyperlinkki"/>
        </w:rPr>
        <w:t xml:space="preserve">  </w:t>
      </w:r>
    </w:p>
    <w:sectPr w:rsidR="003A2174" w:rsidRPr="002F3B5A" w:rsidSect="003A2174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A508" w14:textId="77777777" w:rsidR="00F82BA1" w:rsidRDefault="00F82BA1" w:rsidP="00146D8D">
      <w:pPr>
        <w:spacing w:after="0" w:line="240" w:lineRule="auto"/>
      </w:pPr>
      <w:r>
        <w:separator/>
      </w:r>
    </w:p>
  </w:endnote>
  <w:endnote w:type="continuationSeparator" w:id="0">
    <w:p w14:paraId="651FF8BF" w14:textId="77777777" w:rsidR="00F82BA1" w:rsidRDefault="00F82BA1" w:rsidP="0014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01D1" w14:textId="77777777" w:rsidR="00F82BA1" w:rsidRDefault="00F82BA1" w:rsidP="00146D8D">
      <w:pPr>
        <w:spacing w:after="0" w:line="240" w:lineRule="auto"/>
      </w:pPr>
      <w:r>
        <w:separator/>
      </w:r>
    </w:p>
  </w:footnote>
  <w:footnote w:type="continuationSeparator" w:id="0">
    <w:p w14:paraId="310AFFBC" w14:textId="77777777" w:rsidR="00F82BA1" w:rsidRDefault="00F82BA1" w:rsidP="0014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4A"/>
    <w:rsid w:val="000B319B"/>
    <w:rsid w:val="000D18D1"/>
    <w:rsid w:val="000E0E07"/>
    <w:rsid w:val="00121D33"/>
    <w:rsid w:val="00146D8D"/>
    <w:rsid w:val="00252A41"/>
    <w:rsid w:val="002A7984"/>
    <w:rsid w:val="002F3B5A"/>
    <w:rsid w:val="00344266"/>
    <w:rsid w:val="00394FB6"/>
    <w:rsid w:val="003A2174"/>
    <w:rsid w:val="003E03E9"/>
    <w:rsid w:val="003F728D"/>
    <w:rsid w:val="00402FB8"/>
    <w:rsid w:val="004510EB"/>
    <w:rsid w:val="004D3DA7"/>
    <w:rsid w:val="004E5C4A"/>
    <w:rsid w:val="00513DEA"/>
    <w:rsid w:val="005E1DCB"/>
    <w:rsid w:val="006D6743"/>
    <w:rsid w:val="0072677F"/>
    <w:rsid w:val="00736F9E"/>
    <w:rsid w:val="007700D3"/>
    <w:rsid w:val="0079429B"/>
    <w:rsid w:val="008165D8"/>
    <w:rsid w:val="008B3C4A"/>
    <w:rsid w:val="0094035A"/>
    <w:rsid w:val="009A3279"/>
    <w:rsid w:val="00A17BD6"/>
    <w:rsid w:val="00AE2D91"/>
    <w:rsid w:val="00B1684F"/>
    <w:rsid w:val="00B21C1B"/>
    <w:rsid w:val="00BD0490"/>
    <w:rsid w:val="00BD7E2F"/>
    <w:rsid w:val="00CD3C7B"/>
    <w:rsid w:val="00CD46B6"/>
    <w:rsid w:val="00CE5F50"/>
    <w:rsid w:val="00D10DF3"/>
    <w:rsid w:val="00D56633"/>
    <w:rsid w:val="00D732DE"/>
    <w:rsid w:val="00DB1634"/>
    <w:rsid w:val="00DC3544"/>
    <w:rsid w:val="00EF7EA0"/>
    <w:rsid w:val="00F42F5D"/>
    <w:rsid w:val="00F8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0C97"/>
  <w15:docId w15:val="{AE5821A0-2DAD-4DFD-B05F-CE3BBC6D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5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D46B6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C3544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6D8D"/>
  </w:style>
  <w:style w:type="paragraph" w:styleId="Alatunniste">
    <w:name w:val="footer"/>
    <w:basedOn w:val="Normaali"/>
    <w:link w:val="AlatunnisteChar"/>
    <w:uiPriority w:val="99"/>
    <w:unhideWhenUsed/>
    <w:rsid w:val="00146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6D8D"/>
  </w:style>
  <w:style w:type="paragraph" w:styleId="Seliteteksti">
    <w:name w:val="Balloon Text"/>
    <w:basedOn w:val="Normaali"/>
    <w:link w:val="SelitetekstiChar"/>
    <w:uiPriority w:val="99"/>
    <w:semiHidden/>
    <w:unhideWhenUsed/>
    <w:rsid w:val="00CD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3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udeneko@limink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hieperi\Desktop\Liminka%20word-lomakkeet\Tyhjennyksen%20keskeytyshakem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C5FF-F145-411F-9AFD-7FC7B385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Tyhjennyksen keskeytyshakemus</Template>
  <TotalTime>2</TotalTime>
  <Pages>2</Pages>
  <Words>205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Hieperi, Laura J</dc:creator>
  <cp:lastModifiedBy>Kulha Laura</cp:lastModifiedBy>
  <cp:revision>3</cp:revision>
  <dcterms:created xsi:type="dcterms:W3CDTF">2019-03-01T08:05:00Z</dcterms:created>
  <dcterms:modified xsi:type="dcterms:W3CDTF">2025-11-03T08:12:00Z</dcterms:modified>
</cp:coreProperties>
</file>